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F95E" w14:textId="703E2615" w:rsidR="00B20939" w:rsidRDefault="00B20939" w:rsidP="00B20939">
      <w:pPr>
        <w:pStyle w:val="Kop1"/>
      </w:pPr>
      <w:r>
        <w:t xml:space="preserve">Programma (na)scholing </w:t>
      </w:r>
      <w:r w:rsidR="00D85821">
        <w:t>basis</w:t>
      </w:r>
      <w:r>
        <w:t xml:space="preserve">  </w:t>
      </w:r>
    </w:p>
    <w:p w14:paraId="7A477757" w14:textId="57E6D725" w:rsidR="00B20939" w:rsidRDefault="00B20939" w:rsidP="00B20939">
      <w:pPr>
        <w:rPr>
          <w:rStyle w:val="Kop2Char"/>
        </w:rPr>
      </w:pPr>
      <w:r w:rsidRPr="000F2A0C">
        <w:rPr>
          <w:b/>
        </w:rPr>
        <w:t>Naam nascholing:</w:t>
      </w:r>
      <w:r>
        <w:t xml:space="preserve"> </w:t>
      </w:r>
      <w:r w:rsidRPr="000F2A0C">
        <w:br/>
      </w:r>
      <w:r w:rsidRPr="00B5744D">
        <w:rPr>
          <w:rStyle w:val="Kop2Char"/>
        </w:rPr>
        <w:t>De-escalerend werken</w:t>
      </w:r>
    </w:p>
    <w:p w14:paraId="13F2606C" w14:textId="77777777" w:rsidR="00D85821" w:rsidRDefault="00D85821" w:rsidP="00D85821">
      <w:pPr>
        <w:spacing w:after="0"/>
        <w:rPr>
          <w:rFonts w:cstheme="minorHAnsi"/>
        </w:rPr>
      </w:pPr>
      <w:bookmarkStart w:id="0" w:name="_Hlk47441542"/>
      <w:r>
        <w:rPr>
          <w:rFonts w:cstheme="minorHAnsi"/>
        </w:rPr>
        <w:t>08.30 – 08.35 uur verwelkoming door docent</w:t>
      </w:r>
    </w:p>
    <w:p w14:paraId="5469CDB9" w14:textId="77777777" w:rsidR="00D85821" w:rsidRDefault="00D85821" w:rsidP="00D85821">
      <w:pPr>
        <w:spacing w:after="0"/>
        <w:rPr>
          <w:rFonts w:cstheme="minorHAnsi"/>
        </w:rPr>
      </w:pPr>
      <w:r>
        <w:rPr>
          <w:rFonts w:cstheme="minorHAnsi"/>
        </w:rPr>
        <w:t xml:space="preserve">08.35 – 08.50 uur bespreken programma &amp; inventariseren verwachtingen/ doelstellingen cursisten </w:t>
      </w:r>
    </w:p>
    <w:p w14:paraId="7A061EC6" w14:textId="77777777" w:rsidR="00D85821" w:rsidRDefault="00D85821" w:rsidP="00D85821">
      <w:pPr>
        <w:spacing w:after="0"/>
        <w:rPr>
          <w:rFonts w:cstheme="minorHAnsi"/>
        </w:rPr>
      </w:pPr>
      <w:bookmarkStart w:id="1" w:name="_Hlk47438235"/>
      <w:r>
        <w:rPr>
          <w:rFonts w:cstheme="minorHAnsi"/>
        </w:rPr>
        <w:t xml:space="preserve">08.50 – 09.00 uur </w:t>
      </w:r>
      <w:bookmarkEnd w:id="1"/>
      <w:r>
        <w:rPr>
          <w:rFonts w:cstheme="minorHAnsi"/>
        </w:rPr>
        <w:t xml:space="preserve">inleiding de- escalerend werken volgens Trifier methode  </w:t>
      </w:r>
    </w:p>
    <w:p w14:paraId="57D799B3" w14:textId="77777777" w:rsidR="00D85821" w:rsidRDefault="00D85821" w:rsidP="00D85821">
      <w:pPr>
        <w:spacing w:after="0"/>
        <w:rPr>
          <w:rFonts w:cstheme="minorHAnsi"/>
        </w:rPr>
      </w:pPr>
      <w:r>
        <w:rPr>
          <w:rFonts w:cstheme="minorHAnsi"/>
        </w:rPr>
        <w:t xml:space="preserve">09.00-09.30 uur definiëren agressie &amp; discussie     </w:t>
      </w:r>
    </w:p>
    <w:p w14:paraId="053046F7" w14:textId="77777777" w:rsidR="00D85821" w:rsidRDefault="00D85821" w:rsidP="00D85821">
      <w:pPr>
        <w:spacing w:after="0"/>
        <w:rPr>
          <w:rFonts w:cstheme="minorHAnsi"/>
        </w:rPr>
      </w:pPr>
      <w:r>
        <w:rPr>
          <w:rFonts w:cstheme="minorHAnsi"/>
        </w:rPr>
        <w:t>09.30- 09.45 uur bespreken 3 vormen van agressie</w:t>
      </w:r>
    </w:p>
    <w:p w14:paraId="281F2A87" w14:textId="77777777" w:rsidR="00D85821" w:rsidRDefault="00D85821" w:rsidP="00D85821">
      <w:pPr>
        <w:spacing w:after="0"/>
        <w:rPr>
          <w:rFonts w:cstheme="minorHAnsi"/>
        </w:rPr>
      </w:pPr>
      <w:r>
        <w:rPr>
          <w:rFonts w:cstheme="minorHAnsi"/>
        </w:rPr>
        <w:t>Pauze</w:t>
      </w:r>
    </w:p>
    <w:p w14:paraId="4EAF4ABE" w14:textId="77777777" w:rsidR="00D85821" w:rsidRDefault="00D85821" w:rsidP="00D85821">
      <w:pPr>
        <w:spacing w:after="0"/>
        <w:rPr>
          <w:rFonts w:cstheme="minorHAnsi"/>
        </w:rPr>
      </w:pPr>
      <w:r>
        <w:rPr>
          <w:rFonts w:cstheme="minorHAnsi"/>
        </w:rPr>
        <w:t xml:space="preserve">10.00 – 10.30 uur bespreken crisisontwikkelingsmodel/ </w:t>
      </w:r>
      <w:proofErr w:type="spellStart"/>
      <w:r>
        <w:rPr>
          <w:rFonts w:cstheme="minorHAnsi"/>
        </w:rPr>
        <w:t>vroegsignalering</w:t>
      </w:r>
      <w:proofErr w:type="spellEnd"/>
      <w:r>
        <w:rPr>
          <w:rFonts w:cstheme="minorHAnsi"/>
        </w:rPr>
        <w:t xml:space="preserve"> </w:t>
      </w:r>
    </w:p>
    <w:p w14:paraId="35D342BA" w14:textId="77777777" w:rsidR="00D85821" w:rsidRDefault="00D85821" w:rsidP="00D85821">
      <w:pPr>
        <w:spacing w:after="0"/>
        <w:rPr>
          <w:rFonts w:cstheme="minorHAnsi"/>
        </w:rPr>
      </w:pPr>
      <w:r>
        <w:rPr>
          <w:rFonts w:cstheme="minorHAnsi"/>
        </w:rPr>
        <w:t xml:space="preserve">10.30 - 11.00 uur signaleringsplan maken en bespreken  </w:t>
      </w:r>
    </w:p>
    <w:p w14:paraId="04B39C09" w14:textId="77777777" w:rsidR="00D85821" w:rsidRDefault="00D85821" w:rsidP="00D85821">
      <w:pPr>
        <w:spacing w:after="0"/>
        <w:rPr>
          <w:rFonts w:cstheme="minorHAnsi"/>
        </w:rPr>
      </w:pPr>
      <w:r>
        <w:rPr>
          <w:rFonts w:cstheme="minorHAnsi"/>
        </w:rPr>
        <w:t>11.00-11.45 uur oefenen neutraal begrenzen gespreksmodel de 3 A’s</w:t>
      </w:r>
    </w:p>
    <w:p w14:paraId="7975BD2A" w14:textId="77777777" w:rsidR="00D85821" w:rsidRDefault="00D85821" w:rsidP="00D85821">
      <w:pPr>
        <w:spacing w:after="0"/>
        <w:rPr>
          <w:rFonts w:cstheme="minorHAnsi"/>
        </w:rPr>
      </w:pPr>
      <w:r>
        <w:rPr>
          <w:rFonts w:cstheme="minorHAnsi"/>
        </w:rPr>
        <w:t xml:space="preserve">11.45-12.30 uitleg SAPREA en werkvorm  </w:t>
      </w:r>
    </w:p>
    <w:bookmarkEnd w:id="0"/>
    <w:p w14:paraId="5C6E8E3B" w14:textId="77777777" w:rsidR="00527072" w:rsidRDefault="00527072" w:rsidP="00B20939">
      <w:pPr>
        <w:spacing w:after="0"/>
        <w:rPr>
          <w:rFonts w:cstheme="minorHAnsi"/>
        </w:rPr>
      </w:pPr>
    </w:p>
    <w:p w14:paraId="185347A6" w14:textId="7DF26AEF" w:rsidR="00B5744D" w:rsidRPr="00DF155E" w:rsidRDefault="00DF155E" w:rsidP="00DF155E">
      <w:pPr>
        <w:pStyle w:val="Kop1"/>
        <w:rPr>
          <w:rStyle w:val="Kop2Char"/>
          <w:sz w:val="32"/>
          <w:szCs w:val="32"/>
        </w:rPr>
      </w:pPr>
      <w:r w:rsidRPr="00DF155E">
        <w:rPr>
          <w:rStyle w:val="Kop2Char"/>
          <w:sz w:val="32"/>
          <w:szCs w:val="32"/>
        </w:rPr>
        <w:t>Zelfstudie</w:t>
      </w:r>
    </w:p>
    <w:p w14:paraId="1D4E9EDE" w14:textId="66B5ABB2" w:rsidR="00254B3E" w:rsidRDefault="00DF155E" w:rsidP="000F2A0C">
      <w:pPr>
        <w:rPr>
          <w:rStyle w:val="Kop2Char"/>
          <w:sz w:val="22"/>
          <w:szCs w:val="22"/>
        </w:rPr>
      </w:pPr>
      <w:r>
        <w:rPr>
          <w:rStyle w:val="Kop2Char"/>
          <w:sz w:val="22"/>
          <w:szCs w:val="22"/>
        </w:rPr>
        <w:t xml:space="preserve">Voorafgaand aan de bijeenkomst volgt iedere deelnemer de module </w:t>
      </w:r>
      <w:r w:rsidR="00D85821">
        <w:rPr>
          <w:rStyle w:val="Kop2Char"/>
          <w:sz w:val="22"/>
          <w:szCs w:val="22"/>
        </w:rPr>
        <w:t>Escalatie en de-escalatie</w:t>
      </w:r>
      <w:r>
        <w:rPr>
          <w:rStyle w:val="Kop2Char"/>
          <w:sz w:val="22"/>
          <w:szCs w:val="22"/>
        </w:rPr>
        <w:t xml:space="preserve"> van GGZ Ecademy</w:t>
      </w:r>
    </w:p>
    <w:p w14:paraId="6A0AA688" w14:textId="77777777" w:rsidR="00254B3E" w:rsidRDefault="00254B3E" w:rsidP="00254B3E">
      <w:pPr>
        <w:pStyle w:val="Kop2"/>
        <w:shd w:val="clear" w:color="auto" w:fill="FFFFFF"/>
        <w:spacing w:before="0"/>
        <w:rPr>
          <w:rFonts w:ascii="Source Sans Pro" w:hAnsi="Source Sans Pro"/>
          <w:color w:val="555555"/>
        </w:rPr>
      </w:pPr>
      <w:r>
        <w:rPr>
          <w:rFonts w:ascii="Source Sans Pro" w:hAnsi="Source Sans Pro"/>
          <w:b/>
          <w:bCs/>
          <w:color w:val="555555"/>
        </w:rPr>
        <w:t>Leerdoelen</w:t>
      </w:r>
    </w:p>
    <w:p w14:paraId="4DD8E8A4" w14:textId="77777777" w:rsidR="00336DC1" w:rsidRPr="00336DC1" w:rsidRDefault="00336DC1" w:rsidP="00336DC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Na afronding van het leertraject weet de forensisch professional:</w:t>
      </w:r>
    </w:p>
    <w:p w14:paraId="1561AFA7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Benoemen waarom het bij escalatie en de-escalatie van belang is om goed samen te werken als team;</w:t>
      </w:r>
    </w:p>
    <w:p w14:paraId="5F9C4580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Hoe hij ​gecontroleerd kan​ ​escaleren en de-escaleren;</w:t>
      </w:r>
    </w:p>
    <w:p w14:paraId="0923234F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Hoe hij hierover afspraken kan maken met de cliënt;</w:t>
      </w:r>
    </w:p>
    <w:p w14:paraId="240E3F14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Hoe hij dit kan verwerken in het signaleringsplan;</w:t>
      </w:r>
    </w:p>
    <w:p w14:paraId="5196B0A4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Hoe hij zelf kan de-escaleren door contact te zoeken met de cliënt.</w:t>
      </w:r>
    </w:p>
    <w:p w14:paraId="1D035D45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Hoe hij na escalatie de verbinding weer aan kan gaan;</w:t>
      </w:r>
    </w:p>
    <w:p w14:paraId="251DE3CE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Hoe hij de cliënt ruimte kan geven om:</w:t>
      </w:r>
    </w:p>
    <w:p w14:paraId="06B9111C" w14:textId="77777777" w:rsidR="00336DC1" w:rsidRPr="00336DC1" w:rsidRDefault="00336DC1" w:rsidP="00336DC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te kunnen experimenteren;</w:t>
      </w:r>
    </w:p>
    <w:p w14:paraId="04D2064A" w14:textId="77777777" w:rsidR="00336DC1" w:rsidRPr="00336DC1" w:rsidRDefault="00336DC1" w:rsidP="00336DC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fouten te maken;</w:t>
      </w:r>
    </w:p>
    <w:p w14:paraId="0847F152" w14:textId="77777777" w:rsidR="00336DC1" w:rsidRPr="00336DC1" w:rsidRDefault="00336DC1" w:rsidP="00336DC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de juiste woorden te vinden om zich uit te drukken;</w:t>
      </w:r>
    </w:p>
    <w:p w14:paraId="4B017F40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Hoe hij kan zorgen voor relationele veiligheid;</w:t>
      </w:r>
    </w:p>
    <w:p w14:paraId="137B9764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Wat de rol van communicatie is bij escalatie en de-escalatie;</w:t>
      </w:r>
    </w:p>
    <w:p w14:paraId="076B8257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 xml:space="preserve">Wat het belang is van psychopathologie en </w:t>
      </w:r>
      <w:proofErr w:type="spellStart"/>
      <w:r w:rsidRPr="00336DC1">
        <w:rPr>
          <w:rFonts w:eastAsia="Times New Roman" w:cstheme="minorHAnsi"/>
          <w:color w:val="555555"/>
          <w:lang w:eastAsia="nl-NL"/>
        </w:rPr>
        <w:t>delictrisico</w:t>
      </w:r>
      <w:proofErr w:type="spellEnd"/>
      <w:r w:rsidRPr="00336DC1">
        <w:rPr>
          <w:rFonts w:eastAsia="Times New Roman" w:cstheme="minorHAnsi"/>
          <w:color w:val="555555"/>
          <w:lang w:eastAsia="nl-NL"/>
        </w:rPr>
        <w:t>;</w:t>
      </w:r>
    </w:p>
    <w:p w14:paraId="4274011F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Dat het gedrag voorspelt en verklaart;</w:t>
      </w:r>
    </w:p>
    <w:p w14:paraId="775BE0F8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Dat je vanuit gedrag moet redeneren;</w:t>
      </w:r>
    </w:p>
    <w:p w14:paraId="1AD27AB7" w14:textId="77777777" w:rsidR="00336DC1" w:rsidRPr="00336DC1" w:rsidRDefault="00336DC1" w:rsidP="00336D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nl-NL"/>
        </w:rPr>
      </w:pPr>
      <w:r w:rsidRPr="00336DC1">
        <w:rPr>
          <w:rFonts w:eastAsia="Times New Roman" w:cstheme="minorHAnsi"/>
          <w:color w:val="555555"/>
          <w:lang w:eastAsia="nl-NL"/>
        </w:rPr>
        <w:t>Het begrijpen van de functie en betekenis van het gedrag.</w:t>
      </w:r>
    </w:p>
    <w:p w14:paraId="4C0BB7FE" w14:textId="0DED2515" w:rsidR="00D85821" w:rsidRPr="00336DC1" w:rsidRDefault="00D85821" w:rsidP="00D8582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Doelgroep</w:t>
      </w:r>
      <w:r w:rsidRPr="00336DC1">
        <w:rPr>
          <w:rFonts w:cstheme="minorHAnsi"/>
          <w:color w:val="555555"/>
        </w:rPr>
        <w:br/>
        <w:t xml:space="preserve">Medewerkers die werkzaam zijn in de forensische zorg en direct contact met cliënten hebben zoals </w:t>
      </w:r>
    </w:p>
    <w:p w14:paraId="5DB44921" w14:textId="6EDF1897" w:rsidR="007028F2" w:rsidRPr="00336DC1" w:rsidRDefault="007028F2" w:rsidP="007028F2">
      <w:pPr>
        <w:pStyle w:val="Lijstaline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lastRenderedPageBreak/>
        <w:t>Sociaal psychiatrisch verpleegkundige</w:t>
      </w:r>
    </w:p>
    <w:p w14:paraId="7FBF5083" w14:textId="4739B52A" w:rsidR="007028F2" w:rsidRPr="00336DC1" w:rsidRDefault="007028F2" w:rsidP="007028F2">
      <w:pPr>
        <w:pStyle w:val="Lijstaline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Verpleegkundige</w:t>
      </w:r>
    </w:p>
    <w:p w14:paraId="6677C7CC" w14:textId="48F539F2" w:rsidR="007028F2" w:rsidRPr="00336DC1" w:rsidRDefault="007028F2" w:rsidP="007028F2">
      <w:pPr>
        <w:pStyle w:val="Lijstaline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Sociaal pedagogisch hulpverlener</w:t>
      </w:r>
    </w:p>
    <w:p w14:paraId="02BCD8AD" w14:textId="776ED2D4" w:rsidR="007028F2" w:rsidRPr="00336DC1" w:rsidRDefault="007028F2" w:rsidP="007028F2">
      <w:pPr>
        <w:pStyle w:val="Lijstaline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Psycholoog</w:t>
      </w:r>
    </w:p>
    <w:p w14:paraId="69559A0E" w14:textId="26416B4D" w:rsidR="007028F2" w:rsidRPr="00336DC1" w:rsidRDefault="007028F2" w:rsidP="007028F2">
      <w:pPr>
        <w:pStyle w:val="Lijstaline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proofErr w:type="spellStart"/>
      <w:r w:rsidRPr="00336DC1">
        <w:rPr>
          <w:rFonts w:cstheme="minorHAnsi"/>
          <w:color w:val="555555"/>
        </w:rPr>
        <w:t>Vaktherapeut</w:t>
      </w:r>
      <w:proofErr w:type="spellEnd"/>
    </w:p>
    <w:p w14:paraId="36BE2DE8" w14:textId="28A51CBA" w:rsidR="007028F2" w:rsidRPr="00336DC1" w:rsidRDefault="007028F2" w:rsidP="007028F2">
      <w:pPr>
        <w:pStyle w:val="Lijstaline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Ervaringswerker</w:t>
      </w:r>
    </w:p>
    <w:p w14:paraId="614BDE97" w14:textId="1F702F46" w:rsidR="007028F2" w:rsidRPr="00336DC1" w:rsidRDefault="007028F2" w:rsidP="007028F2">
      <w:pPr>
        <w:pStyle w:val="Lijstaline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Maatschappelijk werker</w:t>
      </w:r>
    </w:p>
    <w:p w14:paraId="2DD25C7C" w14:textId="3C540C00" w:rsidR="00336DC1" w:rsidRPr="00336DC1" w:rsidRDefault="00336DC1" w:rsidP="007028F2">
      <w:pPr>
        <w:pStyle w:val="Lijstaline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Agoog</w:t>
      </w:r>
    </w:p>
    <w:p w14:paraId="5BADA9AA" w14:textId="75BF10FF" w:rsidR="00336DC1" w:rsidRPr="00336DC1" w:rsidRDefault="00336DC1" w:rsidP="007028F2">
      <w:pPr>
        <w:pStyle w:val="Lijstaline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Sociotherapeut</w:t>
      </w:r>
    </w:p>
    <w:p w14:paraId="24D881F7" w14:textId="253E8ECD" w:rsidR="007028F2" w:rsidRPr="00336DC1" w:rsidRDefault="007028F2" w:rsidP="007028F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Dit leertraject is ook geschikt voor ondersteunende medewerkers met direct cliëntcontact.</w:t>
      </w:r>
    </w:p>
    <w:p w14:paraId="38666577" w14:textId="0FFE3413" w:rsidR="007028F2" w:rsidRPr="00336DC1" w:rsidRDefault="007028F2" w:rsidP="007028F2">
      <w:pPr>
        <w:shd w:val="clear" w:color="auto" w:fill="FFFFFF"/>
        <w:spacing w:after="0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Niveau:</w:t>
      </w:r>
    </w:p>
    <w:p w14:paraId="26207F5E" w14:textId="208FD0FF" w:rsidR="007028F2" w:rsidRPr="00336DC1" w:rsidRDefault="007028F2" w:rsidP="007028F2">
      <w:pPr>
        <w:shd w:val="clear" w:color="auto" w:fill="FFFFFF"/>
        <w:spacing w:after="0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MBO 3-4</w:t>
      </w:r>
    </w:p>
    <w:p w14:paraId="48518B1F" w14:textId="2FB47A55" w:rsidR="007028F2" w:rsidRPr="00336DC1" w:rsidRDefault="007028F2" w:rsidP="007028F2">
      <w:pPr>
        <w:shd w:val="clear" w:color="auto" w:fill="FFFFFF"/>
        <w:spacing w:after="0" w:line="240" w:lineRule="auto"/>
        <w:rPr>
          <w:rFonts w:cstheme="minorHAnsi"/>
          <w:color w:val="555555"/>
        </w:rPr>
      </w:pPr>
      <w:r w:rsidRPr="00336DC1">
        <w:rPr>
          <w:rFonts w:cstheme="minorHAnsi"/>
          <w:color w:val="555555"/>
        </w:rPr>
        <w:t>HBO (+)</w:t>
      </w:r>
    </w:p>
    <w:p w14:paraId="096FC117" w14:textId="77777777" w:rsidR="007028F2" w:rsidRPr="00336DC1" w:rsidRDefault="007028F2" w:rsidP="00DF155E">
      <w:pPr>
        <w:spacing w:after="0" w:line="240" w:lineRule="auto"/>
        <w:rPr>
          <w:rStyle w:val="Kop2Char"/>
          <w:rFonts w:asciiTheme="minorHAnsi" w:hAnsiTheme="minorHAnsi" w:cstheme="minorHAnsi"/>
          <w:color w:val="auto"/>
          <w:sz w:val="22"/>
          <w:szCs w:val="22"/>
        </w:rPr>
      </w:pPr>
    </w:p>
    <w:p w14:paraId="73B65040" w14:textId="0445EBB2" w:rsidR="00DF155E" w:rsidRPr="00336DC1" w:rsidRDefault="00DF155E" w:rsidP="00DF155E">
      <w:pPr>
        <w:spacing w:after="0" w:line="240" w:lineRule="auto"/>
        <w:rPr>
          <w:rStyle w:val="Kop2Char"/>
          <w:rFonts w:asciiTheme="minorHAnsi" w:hAnsiTheme="minorHAnsi" w:cstheme="minorHAnsi"/>
          <w:color w:val="auto"/>
          <w:sz w:val="22"/>
          <w:szCs w:val="22"/>
        </w:rPr>
      </w:pPr>
      <w:r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 xml:space="preserve">De doorlooptijd van het leertraject is </w:t>
      </w:r>
      <w:r w:rsidR="00D85821"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>1</w:t>
      </w:r>
      <w:r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 xml:space="preserve"> uur.</w:t>
      </w:r>
    </w:p>
    <w:p w14:paraId="0046A867" w14:textId="31B71B62" w:rsidR="00254B3E" w:rsidRPr="00336DC1" w:rsidRDefault="00254B3E" w:rsidP="00DF155E">
      <w:pPr>
        <w:spacing w:after="0" w:line="240" w:lineRule="auto"/>
        <w:rPr>
          <w:rStyle w:val="Kop2Char"/>
          <w:rFonts w:asciiTheme="minorHAnsi" w:hAnsiTheme="minorHAnsi" w:cstheme="minorHAnsi"/>
          <w:color w:val="auto"/>
          <w:sz w:val="22"/>
          <w:szCs w:val="22"/>
        </w:rPr>
      </w:pPr>
    </w:p>
    <w:p w14:paraId="0F7F62C5" w14:textId="5752135A" w:rsidR="00254B3E" w:rsidRPr="00336DC1" w:rsidRDefault="00254B3E" w:rsidP="00DF155E">
      <w:pPr>
        <w:spacing w:after="0" w:line="240" w:lineRule="auto"/>
        <w:rPr>
          <w:rStyle w:val="Kop2Char"/>
          <w:rFonts w:asciiTheme="minorHAnsi" w:hAnsiTheme="minorHAnsi" w:cstheme="minorHAnsi"/>
          <w:color w:val="auto"/>
          <w:sz w:val="22"/>
          <w:szCs w:val="22"/>
        </w:rPr>
      </w:pPr>
      <w:r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>De module is geaccrediteerd bij:</w:t>
      </w:r>
    </w:p>
    <w:p w14:paraId="02BD3EE3" w14:textId="1B8F56CB" w:rsidR="00254B3E" w:rsidRPr="00336DC1" w:rsidRDefault="00254B3E" w:rsidP="00254B3E">
      <w:pPr>
        <w:pStyle w:val="Lijstalinea"/>
        <w:numPr>
          <w:ilvl w:val="0"/>
          <w:numId w:val="18"/>
        </w:numPr>
        <w:spacing w:after="0" w:line="240" w:lineRule="auto"/>
        <w:rPr>
          <w:rStyle w:val="Kop2Char"/>
          <w:rFonts w:asciiTheme="minorHAnsi" w:hAnsiTheme="minorHAnsi" w:cstheme="minorHAnsi"/>
          <w:color w:val="auto"/>
          <w:sz w:val="22"/>
          <w:szCs w:val="22"/>
        </w:rPr>
      </w:pPr>
      <w:r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 xml:space="preserve">Kwaliteitsregister V&amp;V – </w:t>
      </w:r>
      <w:r w:rsidR="007028F2"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>1</w:t>
      </w:r>
      <w:r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 xml:space="preserve"> punt</w:t>
      </w:r>
    </w:p>
    <w:p w14:paraId="6DE00184" w14:textId="73A1C2CF" w:rsidR="00254B3E" w:rsidRPr="00336DC1" w:rsidRDefault="00254B3E" w:rsidP="00254B3E">
      <w:pPr>
        <w:pStyle w:val="Lijstalinea"/>
        <w:numPr>
          <w:ilvl w:val="0"/>
          <w:numId w:val="18"/>
        </w:numPr>
        <w:spacing w:after="0" w:line="240" w:lineRule="auto"/>
        <w:rPr>
          <w:rStyle w:val="Kop2Char"/>
          <w:rFonts w:asciiTheme="minorHAnsi" w:hAnsiTheme="minorHAnsi" w:cstheme="minorHAnsi"/>
          <w:color w:val="auto"/>
          <w:sz w:val="22"/>
          <w:szCs w:val="22"/>
        </w:rPr>
      </w:pPr>
      <w:r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 xml:space="preserve">Registerplein – </w:t>
      </w:r>
      <w:r w:rsidR="007028F2"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>1</w:t>
      </w:r>
      <w:r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 xml:space="preserve"> punt</w:t>
      </w:r>
    </w:p>
    <w:p w14:paraId="41B1F54C" w14:textId="76B25120" w:rsidR="007028F2" w:rsidRPr="00336DC1" w:rsidRDefault="007028F2" w:rsidP="00254B3E">
      <w:pPr>
        <w:pStyle w:val="Lijstalinea"/>
        <w:numPr>
          <w:ilvl w:val="0"/>
          <w:numId w:val="18"/>
        </w:numPr>
        <w:spacing w:after="0" w:line="240" w:lineRule="auto"/>
        <w:rPr>
          <w:rStyle w:val="Kop2Char"/>
          <w:rFonts w:asciiTheme="minorHAnsi" w:hAnsiTheme="minorHAnsi" w:cstheme="minorHAnsi"/>
          <w:color w:val="auto"/>
          <w:sz w:val="22"/>
          <w:szCs w:val="22"/>
        </w:rPr>
      </w:pPr>
      <w:r w:rsidRPr="00336DC1">
        <w:rPr>
          <w:rStyle w:val="Kop2Char"/>
          <w:rFonts w:asciiTheme="minorHAnsi" w:hAnsiTheme="minorHAnsi" w:cstheme="minorHAnsi"/>
          <w:color w:val="auto"/>
          <w:sz w:val="22"/>
          <w:szCs w:val="22"/>
        </w:rPr>
        <w:t>Verpleegkundig specialisten register – 1 punt</w:t>
      </w:r>
    </w:p>
    <w:p w14:paraId="01FE1D8C" w14:textId="52A44153" w:rsidR="00DF155E" w:rsidRDefault="00DF155E" w:rsidP="00DF155E">
      <w:pPr>
        <w:rPr>
          <w:rStyle w:val="Kop2Char"/>
          <w:color w:val="auto"/>
          <w:sz w:val="22"/>
          <w:szCs w:val="22"/>
        </w:rPr>
      </w:pPr>
    </w:p>
    <w:p w14:paraId="026AE280" w14:textId="6B51CBB8" w:rsidR="00254B3E" w:rsidRDefault="00741916" w:rsidP="00741916">
      <w:pPr>
        <w:pStyle w:val="Kop1"/>
        <w:rPr>
          <w:rStyle w:val="Kop2Char"/>
          <w:sz w:val="32"/>
          <w:szCs w:val="32"/>
        </w:rPr>
      </w:pPr>
      <w:r w:rsidRPr="00741916">
        <w:rPr>
          <w:rStyle w:val="Kop2Char"/>
          <w:sz w:val="32"/>
          <w:szCs w:val="32"/>
        </w:rPr>
        <w:t>Optioneel</w:t>
      </w:r>
    </w:p>
    <w:p w14:paraId="3C013F9D" w14:textId="587313C2" w:rsidR="0001530F" w:rsidRDefault="0001530F" w:rsidP="0001530F">
      <w:pPr>
        <w:pStyle w:val="Kop2"/>
        <w:rPr>
          <w:sz w:val="22"/>
          <w:szCs w:val="22"/>
        </w:rPr>
      </w:pPr>
      <w:r w:rsidRPr="0001530F">
        <w:rPr>
          <w:sz w:val="22"/>
          <w:szCs w:val="22"/>
        </w:rPr>
        <w:t xml:space="preserve">Verdeeld over het jaar zijn er een aantal mogelijkheden voor een online casuïstiekbespreking. </w:t>
      </w:r>
    </w:p>
    <w:p w14:paraId="32676F6C" w14:textId="3C351058" w:rsidR="00741916" w:rsidRDefault="00741916" w:rsidP="00741916">
      <w:r>
        <w:t xml:space="preserve">Deelnemers kunnen inschrijven voor een online casuïstiekbespreking. Tijdens deze sessie bespreekt de trainer de door de deelnemer ingebrachte casus aan de hand van </w:t>
      </w:r>
      <w:r w:rsidR="0001530F">
        <w:t xml:space="preserve">het </w:t>
      </w:r>
      <w:r>
        <w:t>SAPREA</w:t>
      </w:r>
      <w:r w:rsidR="00657740">
        <w:t>-model</w:t>
      </w:r>
      <w:r>
        <w:t>.</w:t>
      </w:r>
    </w:p>
    <w:p w14:paraId="5F59CA2C" w14:textId="36CE0B2D" w:rsidR="00657740" w:rsidRDefault="00657740" w:rsidP="00741916">
      <w:r>
        <w:t xml:space="preserve">Dit </w:t>
      </w:r>
      <w:proofErr w:type="spellStart"/>
      <w:r>
        <w:t>crisisontwikkelingmodel</w:t>
      </w:r>
      <w:proofErr w:type="spellEnd"/>
      <w:r>
        <w:t>, van Trifier, vormt een kader voor het methodisch werken rondom incidenten en oplopende spanning. SAPREA is een afkorting voor:</w:t>
      </w:r>
    </w:p>
    <w:p w14:paraId="434D7DBF" w14:textId="3546ABAD" w:rsidR="00657740" w:rsidRDefault="00657740" w:rsidP="00657740">
      <w:pPr>
        <w:pStyle w:val="Lijstalinea"/>
        <w:numPr>
          <w:ilvl w:val="0"/>
          <w:numId w:val="20"/>
        </w:numPr>
      </w:pPr>
      <w:r>
        <w:t>Signaleren</w:t>
      </w:r>
    </w:p>
    <w:p w14:paraId="722761D5" w14:textId="5D6AD971" w:rsidR="00657740" w:rsidRDefault="00657740" w:rsidP="00657740">
      <w:pPr>
        <w:pStyle w:val="Lijstalinea"/>
        <w:numPr>
          <w:ilvl w:val="0"/>
          <w:numId w:val="20"/>
        </w:numPr>
      </w:pPr>
      <w:r>
        <w:t>Analyseren</w:t>
      </w:r>
    </w:p>
    <w:p w14:paraId="20F48B6C" w14:textId="01F4C2C3" w:rsidR="00657740" w:rsidRDefault="00657740" w:rsidP="00657740">
      <w:pPr>
        <w:pStyle w:val="Lijstalinea"/>
        <w:numPr>
          <w:ilvl w:val="0"/>
          <w:numId w:val="20"/>
        </w:numPr>
      </w:pPr>
      <w:r>
        <w:t>Plannen</w:t>
      </w:r>
    </w:p>
    <w:p w14:paraId="08CBBC31" w14:textId="0474F94A" w:rsidR="00657740" w:rsidRDefault="00657740" w:rsidP="00657740">
      <w:pPr>
        <w:pStyle w:val="Lijstalinea"/>
        <w:numPr>
          <w:ilvl w:val="0"/>
          <w:numId w:val="20"/>
        </w:numPr>
      </w:pPr>
      <w:r>
        <w:t>Reageren</w:t>
      </w:r>
    </w:p>
    <w:p w14:paraId="0550D0A4" w14:textId="28FEA68D" w:rsidR="00657740" w:rsidRDefault="00657740" w:rsidP="00657740">
      <w:pPr>
        <w:pStyle w:val="Lijstalinea"/>
        <w:numPr>
          <w:ilvl w:val="0"/>
          <w:numId w:val="20"/>
        </w:numPr>
      </w:pPr>
      <w:r>
        <w:t>Evalueren</w:t>
      </w:r>
    </w:p>
    <w:p w14:paraId="799760B0" w14:textId="3355AE06" w:rsidR="00657740" w:rsidRDefault="00657740" w:rsidP="00657740">
      <w:pPr>
        <w:pStyle w:val="Lijstalinea"/>
        <w:numPr>
          <w:ilvl w:val="0"/>
          <w:numId w:val="20"/>
        </w:numPr>
      </w:pPr>
      <w:r>
        <w:t>Afwikkelen</w:t>
      </w:r>
    </w:p>
    <w:p w14:paraId="7901DDE3" w14:textId="71CC3691" w:rsidR="00657740" w:rsidRDefault="00657740" w:rsidP="00657740">
      <w:r>
        <w:t>Deze zes stappen zijn de basis voor het methodisch werken met incidenten en agressie. Met een evaluatie of checklist volgens het SAPREA-model kan de individuele medewerker of het team gericht zoeken naar verbetermogelijkheden.</w:t>
      </w:r>
    </w:p>
    <w:p w14:paraId="2485D046" w14:textId="2ED56A1C" w:rsidR="00741916" w:rsidRDefault="00741916" w:rsidP="00741916">
      <w:r>
        <w:t>D</w:t>
      </w:r>
      <w:r w:rsidR="0001530F">
        <w:t>uur van de online sessie: 1 uur</w:t>
      </w:r>
    </w:p>
    <w:p w14:paraId="5F77A1B0" w14:textId="77777777" w:rsidR="00920A5F" w:rsidRDefault="00920A5F" w:rsidP="00920A5F">
      <w:pPr>
        <w:pStyle w:val="Kop2"/>
        <w:rPr>
          <w:sz w:val="22"/>
          <w:szCs w:val="22"/>
        </w:rPr>
      </w:pPr>
      <w:r w:rsidRPr="0001530F">
        <w:rPr>
          <w:sz w:val="22"/>
          <w:szCs w:val="22"/>
        </w:rPr>
        <w:lastRenderedPageBreak/>
        <w:t xml:space="preserve">Verdeeld over het jaar zijn er een aantal mogelijkheden voor </w:t>
      </w:r>
      <w:r>
        <w:rPr>
          <w:sz w:val="22"/>
          <w:szCs w:val="22"/>
        </w:rPr>
        <w:t>het oefenen van fysieke vaardigheden</w:t>
      </w:r>
      <w:r w:rsidRPr="0001530F">
        <w:rPr>
          <w:sz w:val="22"/>
          <w:szCs w:val="22"/>
        </w:rPr>
        <w:t xml:space="preserve">. </w:t>
      </w:r>
    </w:p>
    <w:p w14:paraId="0B82C325" w14:textId="77777777" w:rsidR="00920A5F" w:rsidRDefault="00920A5F" w:rsidP="00920A5F">
      <w:r>
        <w:t xml:space="preserve">Deelnemers kunnen inschrijven voor een extra bijeenkomst. Tijdens deze sessie oefenen de deelnemers met de trainer de fysieke vaardigheden met elkaar. Zij doen dit aan de hand van de </w:t>
      </w:r>
      <w:proofErr w:type="spellStart"/>
      <w:r>
        <w:t>Trifiermethode</w:t>
      </w:r>
      <w:proofErr w:type="spellEnd"/>
      <w:r>
        <w:t xml:space="preserve"> die zijn in het theoretisch deel van de training eigen maken.</w:t>
      </w:r>
    </w:p>
    <w:p w14:paraId="4C547775" w14:textId="524B221E" w:rsidR="00920A5F" w:rsidRPr="00741916" w:rsidRDefault="00920A5F" w:rsidP="00741916">
      <w:r>
        <w:t>Duur van de sessie: 1 uur</w:t>
      </w:r>
      <w:bookmarkStart w:id="2" w:name="_GoBack"/>
      <w:bookmarkEnd w:id="2"/>
    </w:p>
    <w:sectPr w:rsidR="00920A5F" w:rsidRPr="00741916" w:rsidSect="009073FC">
      <w:headerReference w:type="default" r:id="rId8"/>
      <w:pgSz w:w="11906" w:h="16838"/>
      <w:pgMar w:top="29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13FB5" w14:textId="77777777" w:rsidR="00744EA1" w:rsidRDefault="00744EA1" w:rsidP="00340170">
      <w:pPr>
        <w:spacing w:after="0" w:line="240" w:lineRule="auto"/>
      </w:pPr>
      <w:r>
        <w:separator/>
      </w:r>
    </w:p>
  </w:endnote>
  <w:endnote w:type="continuationSeparator" w:id="0">
    <w:p w14:paraId="01F78800" w14:textId="77777777" w:rsidR="00744EA1" w:rsidRDefault="00744EA1" w:rsidP="0034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FC0F4" w14:textId="77777777" w:rsidR="00744EA1" w:rsidRDefault="00744EA1" w:rsidP="00340170">
      <w:pPr>
        <w:spacing w:after="0" w:line="240" w:lineRule="auto"/>
      </w:pPr>
      <w:r>
        <w:separator/>
      </w:r>
    </w:p>
  </w:footnote>
  <w:footnote w:type="continuationSeparator" w:id="0">
    <w:p w14:paraId="1EB0462E" w14:textId="77777777" w:rsidR="00744EA1" w:rsidRDefault="00744EA1" w:rsidP="0034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6C6A" w14:textId="1F28BBBE" w:rsidR="009073FC" w:rsidRDefault="009073FC" w:rsidP="009073FC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FBC6758" wp14:editId="3B0A8F50">
              <wp:simplePos x="0" y="0"/>
              <wp:positionH relativeFrom="column">
                <wp:posOffset>-71755</wp:posOffset>
              </wp:positionH>
              <wp:positionV relativeFrom="paragraph">
                <wp:posOffset>596265</wp:posOffset>
              </wp:positionV>
              <wp:extent cx="6760845" cy="508635"/>
              <wp:effectExtent l="0" t="0" r="0" b="0"/>
              <wp:wrapNone/>
              <wp:docPr id="1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0845" cy="508635"/>
                        <a:chOff x="1305" y="1648"/>
                        <a:chExt cx="10647" cy="801"/>
                      </a:xfrm>
                    </wpg:grpSpPr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4032" y="2448"/>
                          <a:ext cx="7920" cy="1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5" y="1648"/>
                          <a:ext cx="9063" cy="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D1CD1C" id="Groep 1" o:spid="_x0000_s1026" style="position:absolute;margin-left:-5.65pt;margin-top:46.95pt;width:532.35pt;height:40.05pt;z-index:251659264" coordorigin="1305,1648" coordsize="10647,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" o:allowincell="f">
              <v:line id="Line 3" o:spid="_x0000_s1027" style="position:absolute;visibility:visible;mso-wrap-style:square" from="4032,2448" to="11952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" strokeweight=".3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305;top:1648;width:9063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  <w:p w14:paraId="76ABE0FA" w14:textId="56D20B23" w:rsidR="00F21420" w:rsidRDefault="00F214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562"/>
    <w:multiLevelType w:val="hybridMultilevel"/>
    <w:tmpl w:val="796CB9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327"/>
    <w:multiLevelType w:val="multilevel"/>
    <w:tmpl w:val="A706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107FF"/>
    <w:multiLevelType w:val="hybridMultilevel"/>
    <w:tmpl w:val="D30C02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713B"/>
    <w:multiLevelType w:val="hybridMultilevel"/>
    <w:tmpl w:val="7AAA4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1B9F"/>
    <w:multiLevelType w:val="multilevel"/>
    <w:tmpl w:val="92E4A002"/>
    <w:lvl w:ilvl="0">
      <w:start w:val="8"/>
      <w:numFmt w:val="decimalZero"/>
      <w:lvlText w:val="%1"/>
      <w:lvlJc w:val="left"/>
      <w:pPr>
        <w:ind w:left="480" w:hanging="480"/>
      </w:pPr>
      <w:rPr>
        <w:rFonts w:asciiTheme="minorHAnsi" w:eastAsiaTheme="minorHAnsi" w:hAnsiTheme="minorHAnsi" w:cstheme="minorHAnsi"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</w:abstractNum>
  <w:abstractNum w:abstractNumId="5" w15:restartNumberingAfterBreak="0">
    <w:nsid w:val="2BC13C03"/>
    <w:multiLevelType w:val="hybridMultilevel"/>
    <w:tmpl w:val="1CA2D11E"/>
    <w:lvl w:ilvl="0" w:tplc="EC04E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284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8C3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6AC6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2F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09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8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CD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4D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0D2C33"/>
    <w:multiLevelType w:val="multilevel"/>
    <w:tmpl w:val="D124058C"/>
    <w:lvl w:ilvl="0">
      <w:start w:val="8"/>
      <w:numFmt w:val="decimalZero"/>
      <w:lvlText w:val="%1"/>
      <w:lvlJc w:val="left"/>
      <w:pPr>
        <w:ind w:left="480" w:hanging="480"/>
      </w:pPr>
      <w:rPr>
        <w:rFonts w:eastAsiaTheme="minorHAnsi" w:hAnsiTheme="minorHAnsi" w:cstheme="minorHAnsi" w:hint="default"/>
        <w:color w:val="auto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eastAsiaTheme="minorHAnsi" w:hAnsiTheme="minorHAnsi"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AnsiTheme="minorHAnsi" w:cs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AnsiTheme="minorHAnsi" w:cs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AnsiTheme="minorHAnsi" w:cs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AnsiTheme="minorHAnsi" w:cs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</w:abstractNum>
  <w:abstractNum w:abstractNumId="7" w15:restartNumberingAfterBreak="0">
    <w:nsid w:val="31210A02"/>
    <w:multiLevelType w:val="hybridMultilevel"/>
    <w:tmpl w:val="36749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D094C"/>
    <w:multiLevelType w:val="hybridMultilevel"/>
    <w:tmpl w:val="C0006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326E"/>
    <w:multiLevelType w:val="multilevel"/>
    <w:tmpl w:val="D29C5CFA"/>
    <w:lvl w:ilvl="0">
      <w:start w:val="8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HAnsi"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</w:abstractNum>
  <w:abstractNum w:abstractNumId="10" w15:restartNumberingAfterBreak="0">
    <w:nsid w:val="48397311"/>
    <w:multiLevelType w:val="multilevel"/>
    <w:tmpl w:val="388A6732"/>
    <w:lvl w:ilvl="0">
      <w:start w:val="9"/>
      <w:numFmt w:val="decimal"/>
      <w:lvlText w:val="%1"/>
      <w:lvlJc w:val="left"/>
      <w:pPr>
        <w:ind w:left="375" w:hanging="375"/>
      </w:pPr>
      <w:rPr>
        <w:rFonts w:eastAsiaTheme="minorHAnsi" w:hAnsiTheme="minorHAnsi" w:cstheme="minorHAnsi" w:hint="default"/>
        <w:color w:val="auto"/>
      </w:rPr>
    </w:lvl>
    <w:lvl w:ilvl="1">
      <w:start w:val="50"/>
      <w:numFmt w:val="decimal"/>
      <w:lvlText w:val="%1.%2"/>
      <w:lvlJc w:val="left"/>
      <w:pPr>
        <w:ind w:left="375" w:hanging="375"/>
      </w:pPr>
      <w:rPr>
        <w:rFonts w:eastAsiaTheme="minorHAnsi" w:hAnsiTheme="minorHAnsi"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AnsiTheme="minorHAnsi" w:cs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AnsiTheme="minorHAnsi" w:cs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AnsiTheme="minorHAnsi" w:cs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AnsiTheme="minorHAnsi" w:cs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</w:abstractNum>
  <w:abstractNum w:abstractNumId="11" w15:restartNumberingAfterBreak="0">
    <w:nsid w:val="52177740"/>
    <w:multiLevelType w:val="multilevel"/>
    <w:tmpl w:val="32BC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12822"/>
    <w:multiLevelType w:val="multilevel"/>
    <w:tmpl w:val="93F2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3D276A"/>
    <w:multiLevelType w:val="multilevel"/>
    <w:tmpl w:val="B0BE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84470"/>
    <w:multiLevelType w:val="multilevel"/>
    <w:tmpl w:val="6E0E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2770C4"/>
    <w:multiLevelType w:val="hybridMultilevel"/>
    <w:tmpl w:val="E0084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8B8"/>
    <w:multiLevelType w:val="multilevel"/>
    <w:tmpl w:val="559CAD64"/>
    <w:lvl w:ilvl="0">
      <w:start w:val="8"/>
      <w:numFmt w:val="decimalZero"/>
      <w:lvlText w:val="%1"/>
      <w:lvlJc w:val="left"/>
      <w:pPr>
        <w:ind w:left="480" w:hanging="480"/>
      </w:pPr>
      <w:rPr>
        <w:rFonts w:asciiTheme="minorHAnsi" w:eastAsiaTheme="minorEastAsia" w:hAnsi="Calibri" w:cstheme="minorBidi" w:hint="default"/>
        <w:color w:val="002637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asciiTheme="minorHAnsi" w:eastAsiaTheme="minorEastAsia" w:hAnsi="Calibri" w:cstheme="minorBidi" w:hint="default"/>
        <w:color w:val="00263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EastAsia" w:hAnsi="Calibri" w:cstheme="minorBidi" w:hint="default"/>
        <w:color w:val="00263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EastAsia" w:hAnsi="Calibri" w:cstheme="minorBidi" w:hint="default"/>
        <w:color w:val="00263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EastAsia" w:hAnsi="Calibri" w:cstheme="minorBidi" w:hint="default"/>
        <w:color w:val="00263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EastAsia" w:hAnsi="Calibri" w:cstheme="minorBidi" w:hint="default"/>
        <w:color w:val="00263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EastAsia" w:hAnsi="Calibri" w:cstheme="minorBidi" w:hint="default"/>
        <w:color w:val="00263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EastAsia" w:hAnsi="Calibri" w:cstheme="minorBidi" w:hint="default"/>
        <w:color w:val="00263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EastAsia" w:hAnsi="Calibri" w:cstheme="minorBidi" w:hint="default"/>
        <w:color w:val="002637"/>
      </w:rPr>
    </w:lvl>
  </w:abstractNum>
  <w:abstractNum w:abstractNumId="17" w15:restartNumberingAfterBreak="0">
    <w:nsid w:val="629D75D2"/>
    <w:multiLevelType w:val="multilevel"/>
    <w:tmpl w:val="7AA2F9CA"/>
    <w:lvl w:ilvl="0">
      <w:start w:val="9"/>
      <w:numFmt w:val="decimalZero"/>
      <w:lvlText w:val="%1.0"/>
      <w:lvlJc w:val="left"/>
      <w:pPr>
        <w:ind w:left="480" w:hanging="480"/>
      </w:pPr>
      <w:rPr>
        <w:rFonts w:asciiTheme="minorHAnsi" w:eastAsiaTheme="minorEastAsia" w:hAnsi="Calibri" w:cstheme="minorBidi" w:hint="default"/>
        <w:color w:val="002637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Theme="minorHAnsi" w:eastAsiaTheme="minorEastAsia" w:hAnsi="Calibri" w:cstheme="minorBidi" w:hint="default"/>
        <w:color w:val="002637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Theme="minorHAnsi" w:eastAsiaTheme="minorEastAsia" w:hAnsi="Calibri" w:cstheme="minorBidi" w:hint="default"/>
        <w:color w:val="002637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Theme="minorHAnsi" w:eastAsiaTheme="minorEastAsia" w:hAnsi="Calibri" w:cstheme="minorBidi" w:hint="default"/>
        <w:color w:val="00263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eastAsiaTheme="minorEastAsia" w:hAnsi="Calibri" w:cstheme="minorBidi" w:hint="default"/>
        <w:color w:val="00263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Theme="minorHAnsi" w:eastAsiaTheme="minorEastAsia" w:hAnsi="Calibri" w:cstheme="minorBidi" w:hint="default"/>
        <w:color w:val="00263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eastAsiaTheme="minorEastAsia" w:hAnsi="Calibri" w:cstheme="minorBidi" w:hint="default"/>
        <w:color w:val="00263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Theme="minorHAnsi" w:eastAsiaTheme="minorEastAsia" w:hAnsi="Calibri" w:cstheme="minorBidi" w:hint="default"/>
        <w:color w:val="002637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Theme="minorHAnsi" w:eastAsiaTheme="minorEastAsia" w:hAnsi="Calibri" w:cstheme="minorBidi" w:hint="default"/>
        <w:color w:val="002637"/>
      </w:rPr>
    </w:lvl>
  </w:abstractNum>
  <w:abstractNum w:abstractNumId="18" w15:restartNumberingAfterBreak="0">
    <w:nsid w:val="64A555DC"/>
    <w:multiLevelType w:val="multilevel"/>
    <w:tmpl w:val="56D0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A6642A"/>
    <w:multiLevelType w:val="multilevel"/>
    <w:tmpl w:val="DDD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A022E"/>
    <w:multiLevelType w:val="multilevel"/>
    <w:tmpl w:val="88CE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BF59EE"/>
    <w:multiLevelType w:val="multilevel"/>
    <w:tmpl w:val="9D0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433C7C"/>
    <w:multiLevelType w:val="multilevel"/>
    <w:tmpl w:val="51F828F4"/>
    <w:lvl w:ilvl="0">
      <w:start w:val="9"/>
      <w:numFmt w:val="decimalZero"/>
      <w:lvlText w:val="%1.0"/>
      <w:lvlJc w:val="left"/>
      <w:pPr>
        <w:ind w:left="480" w:hanging="480"/>
      </w:pPr>
      <w:rPr>
        <w:rFonts w:eastAsiaTheme="minorEastAsia" w:hAnsi="Calibri" w:hint="default"/>
        <w:color w:val="002637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eastAsiaTheme="minorEastAsia" w:hAnsi="Calibri" w:hint="default"/>
        <w:color w:val="002637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EastAsia" w:hAnsi="Calibri" w:hint="default"/>
        <w:color w:val="002637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Theme="minorEastAsia" w:hAnsi="Calibri" w:hint="default"/>
        <w:color w:val="00263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EastAsia" w:hAnsi="Calibri" w:hint="default"/>
        <w:color w:val="00263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Theme="minorEastAsia" w:hAnsi="Calibri" w:hint="default"/>
        <w:color w:val="00263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EastAsia" w:hAnsi="Calibri" w:hint="default"/>
        <w:color w:val="00263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Theme="minorEastAsia" w:hAnsi="Calibri" w:hint="default"/>
        <w:color w:val="002637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Theme="minorEastAsia" w:hAnsi="Calibri" w:hint="default"/>
        <w:color w:val="002637"/>
      </w:rPr>
    </w:lvl>
  </w:abstractNum>
  <w:abstractNum w:abstractNumId="23" w15:restartNumberingAfterBreak="0">
    <w:nsid w:val="77413DD0"/>
    <w:multiLevelType w:val="multilevel"/>
    <w:tmpl w:val="353A79C6"/>
    <w:lvl w:ilvl="0">
      <w:start w:val="9"/>
      <w:numFmt w:val="decimal"/>
      <w:lvlText w:val="%1.0-"/>
      <w:lvlJc w:val="left"/>
      <w:pPr>
        <w:ind w:left="450" w:hanging="450"/>
      </w:pPr>
      <w:rPr>
        <w:rFonts w:asciiTheme="minorHAnsi" w:eastAsiaTheme="minorEastAsia" w:hAnsi="Calibri" w:cstheme="minorBidi" w:hint="default"/>
        <w:color w:val="002637"/>
      </w:rPr>
    </w:lvl>
    <w:lvl w:ilvl="1">
      <w:start w:val="1"/>
      <w:numFmt w:val="decimalZero"/>
      <w:lvlText w:val="%1.%2-"/>
      <w:lvlJc w:val="left"/>
      <w:pPr>
        <w:ind w:left="1158" w:hanging="450"/>
      </w:pPr>
      <w:rPr>
        <w:rFonts w:asciiTheme="minorHAnsi" w:eastAsiaTheme="minorEastAsia" w:hAnsi="Calibri" w:cstheme="minorBidi" w:hint="default"/>
        <w:color w:val="002637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asciiTheme="minorHAnsi" w:eastAsiaTheme="minorEastAsia" w:hAnsi="Calibri" w:cstheme="minorBidi" w:hint="default"/>
        <w:color w:val="002637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asciiTheme="minorHAnsi" w:eastAsiaTheme="minorEastAsia" w:hAnsi="Calibri" w:cstheme="minorBidi" w:hint="default"/>
        <w:color w:val="002637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asciiTheme="minorHAnsi" w:eastAsiaTheme="minorEastAsia" w:hAnsi="Calibri" w:cstheme="minorBidi" w:hint="default"/>
        <w:color w:val="002637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asciiTheme="minorHAnsi" w:eastAsiaTheme="minorEastAsia" w:hAnsi="Calibri" w:cstheme="minorBidi" w:hint="default"/>
        <w:color w:val="002637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asciiTheme="minorHAnsi" w:eastAsiaTheme="minorEastAsia" w:hAnsi="Calibri" w:cstheme="minorBidi" w:hint="default"/>
        <w:color w:val="002637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asciiTheme="minorHAnsi" w:eastAsiaTheme="minorEastAsia" w:hAnsi="Calibri" w:cstheme="minorBidi" w:hint="default"/>
        <w:color w:val="002637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asciiTheme="minorHAnsi" w:eastAsiaTheme="minorEastAsia" w:hAnsi="Calibri" w:cstheme="minorBidi" w:hint="default"/>
        <w:color w:val="002637"/>
      </w:rPr>
    </w:lvl>
  </w:abstractNum>
  <w:abstractNum w:abstractNumId="24" w15:restartNumberingAfterBreak="0">
    <w:nsid w:val="7E1E116F"/>
    <w:multiLevelType w:val="multilevel"/>
    <w:tmpl w:val="254EAF10"/>
    <w:lvl w:ilvl="0">
      <w:start w:val="9"/>
      <w:numFmt w:val="decimal"/>
      <w:lvlText w:val="%1.0"/>
      <w:lvlJc w:val="left"/>
      <w:pPr>
        <w:ind w:left="375" w:hanging="375"/>
      </w:pPr>
      <w:rPr>
        <w:rFonts w:cstheme="minorHAnsi"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theme="minorHAnsi" w:hint="default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4"/>
  </w:num>
  <w:num w:numId="5">
    <w:abstractNumId w:val="2"/>
  </w:num>
  <w:num w:numId="6">
    <w:abstractNumId w:val="6"/>
  </w:num>
  <w:num w:numId="7">
    <w:abstractNumId w:val="22"/>
  </w:num>
  <w:num w:numId="8">
    <w:abstractNumId w:val="24"/>
  </w:num>
  <w:num w:numId="9">
    <w:abstractNumId w:val="16"/>
  </w:num>
  <w:num w:numId="10">
    <w:abstractNumId w:val="9"/>
  </w:num>
  <w:num w:numId="11">
    <w:abstractNumId w:val="10"/>
  </w:num>
  <w:num w:numId="12">
    <w:abstractNumId w:val="1"/>
  </w:num>
  <w:num w:numId="13">
    <w:abstractNumId w:val="19"/>
  </w:num>
  <w:num w:numId="14">
    <w:abstractNumId w:val="0"/>
  </w:num>
  <w:num w:numId="15">
    <w:abstractNumId w:val="15"/>
  </w:num>
  <w:num w:numId="16">
    <w:abstractNumId w:val="21"/>
  </w:num>
  <w:num w:numId="17">
    <w:abstractNumId w:val="12"/>
  </w:num>
  <w:num w:numId="18">
    <w:abstractNumId w:val="7"/>
  </w:num>
  <w:num w:numId="19">
    <w:abstractNumId w:val="14"/>
  </w:num>
  <w:num w:numId="20">
    <w:abstractNumId w:val="3"/>
  </w:num>
  <w:num w:numId="21">
    <w:abstractNumId w:val="11"/>
  </w:num>
  <w:num w:numId="22">
    <w:abstractNumId w:val="18"/>
  </w:num>
  <w:num w:numId="23">
    <w:abstractNumId w:val="8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0C"/>
    <w:rsid w:val="0001530F"/>
    <w:rsid w:val="000F1EC1"/>
    <w:rsid w:val="000F2A0C"/>
    <w:rsid w:val="0012266D"/>
    <w:rsid w:val="0013242E"/>
    <w:rsid w:val="001B32F0"/>
    <w:rsid w:val="001B3F5E"/>
    <w:rsid w:val="00233CCB"/>
    <w:rsid w:val="00254B3E"/>
    <w:rsid w:val="002A7DCA"/>
    <w:rsid w:val="00303373"/>
    <w:rsid w:val="00336DC1"/>
    <w:rsid w:val="00340170"/>
    <w:rsid w:val="004D1E8A"/>
    <w:rsid w:val="00527072"/>
    <w:rsid w:val="00541EED"/>
    <w:rsid w:val="00657740"/>
    <w:rsid w:val="007028F2"/>
    <w:rsid w:val="00741916"/>
    <w:rsid w:val="00744EA1"/>
    <w:rsid w:val="009073FC"/>
    <w:rsid w:val="009136C1"/>
    <w:rsid w:val="00920A5F"/>
    <w:rsid w:val="009E4569"/>
    <w:rsid w:val="00A93CDA"/>
    <w:rsid w:val="00B20939"/>
    <w:rsid w:val="00B5744D"/>
    <w:rsid w:val="00BD3EC7"/>
    <w:rsid w:val="00BE5FE5"/>
    <w:rsid w:val="00D32420"/>
    <w:rsid w:val="00D76ABD"/>
    <w:rsid w:val="00D85821"/>
    <w:rsid w:val="00DC3DC5"/>
    <w:rsid w:val="00DF155E"/>
    <w:rsid w:val="00DF5138"/>
    <w:rsid w:val="00F21420"/>
    <w:rsid w:val="00F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FAD115"/>
  <w15:chartTrackingRefBased/>
  <w15:docId w15:val="{05A30267-FE92-4A3A-B49F-9D68BC80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2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2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F2A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F2A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nhideWhenUsed/>
    <w:rsid w:val="0034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0170"/>
  </w:style>
  <w:style w:type="paragraph" w:styleId="Voettekst">
    <w:name w:val="footer"/>
    <w:basedOn w:val="Standaard"/>
    <w:link w:val="VoettekstChar"/>
    <w:uiPriority w:val="99"/>
    <w:unhideWhenUsed/>
    <w:rsid w:val="0034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0170"/>
  </w:style>
  <w:style w:type="paragraph" w:styleId="Lijstalinea">
    <w:name w:val="List Paragraph"/>
    <w:basedOn w:val="Standaard"/>
    <w:uiPriority w:val="34"/>
    <w:qFormat/>
    <w:rsid w:val="0012266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F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57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2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240E5-9A4A-47CB-AC5E-005B0595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Havermans, Mathilde</dc:creator>
  <cp:keywords/>
  <dc:description/>
  <cp:lastModifiedBy>Havermans, Mathilde</cp:lastModifiedBy>
  <cp:revision>2</cp:revision>
  <dcterms:created xsi:type="dcterms:W3CDTF">2021-07-20T07:49:00Z</dcterms:created>
  <dcterms:modified xsi:type="dcterms:W3CDTF">2021-07-20T07:49:00Z</dcterms:modified>
</cp:coreProperties>
</file>